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0"/>
        </w:rPr>
      </w:pPr>
    </w:p>
    <w:p>
      <w:pPr>
        <w:pStyle w:val="BodyText"/>
        <w:ind w:left="3612"/>
        <w:rPr>
          <w:rFonts w:ascii="Times New Roman"/>
        </w:rPr>
      </w:pPr>
      <w:r>
        <w:rPr>
          <w:rFonts w:ascii="Times New Roman"/>
        </w:rPr>
        <w:drawing>
          <wp:inline distT="0" distB="0" distL="0" distR="0">
            <wp:extent cx="2468499" cy="1722501"/>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2468499" cy="1722501"/>
                    </a:xfrm>
                    <a:prstGeom prst="rect">
                      <a:avLst/>
                    </a:prstGeom>
                  </pic:spPr>
                </pic:pic>
              </a:graphicData>
            </a:graphic>
          </wp:inline>
        </w:drawing>
      </w:r>
      <w:r>
        <w:rPr>
          <w:rFonts w:ascii="Times New Roman"/>
        </w:rPr>
      </w:r>
    </w:p>
    <w:p>
      <w:pPr>
        <w:pStyle w:val="BodyText"/>
        <w:spacing w:before="9"/>
        <w:rPr>
          <w:rFonts w:ascii="Times New Roman"/>
          <w:sz w:val="16"/>
        </w:rPr>
      </w:pPr>
    </w:p>
    <w:p>
      <w:pPr>
        <w:pStyle w:val="Title"/>
      </w:pPr>
      <w:r>
        <w:rPr/>
        <w:t>CHARACTER REFERENCE FORM</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Heading1"/>
        <w:spacing w:line="276" w:lineRule="auto" w:before="276"/>
        <w:ind w:left="3948" w:right="3839"/>
      </w:pPr>
      <w:r>
        <w:rPr/>
        <w:t>14 Market Place, Suite 10 Faringdon, Oxfordshire, SN7 7HP</w:t>
      </w:r>
    </w:p>
    <w:p>
      <w:pPr>
        <w:spacing w:line="321" w:lineRule="exact" w:before="0"/>
        <w:ind w:left="2033" w:right="1933" w:firstLine="0"/>
        <w:jc w:val="center"/>
        <w:rPr>
          <w:sz w:val="28"/>
        </w:rPr>
      </w:pPr>
      <w:r>
        <w:rPr>
          <w:sz w:val="28"/>
        </w:rPr>
        <w:t>Call: 01367 560</w:t>
      </w:r>
      <w:r>
        <w:rPr>
          <w:spacing w:val="-5"/>
          <w:sz w:val="28"/>
        </w:rPr>
        <w:t> </w:t>
      </w:r>
      <w:r>
        <w:rPr>
          <w:sz w:val="28"/>
        </w:rPr>
        <w:t>755</w:t>
      </w:r>
    </w:p>
    <w:p>
      <w:pPr>
        <w:spacing w:before="50"/>
        <w:ind w:left="2035" w:right="1933" w:firstLine="0"/>
        <w:jc w:val="center"/>
        <w:rPr>
          <w:sz w:val="28"/>
        </w:rPr>
      </w:pPr>
      <w:r>
        <w:rPr>
          <w:sz w:val="28"/>
        </w:rPr>
        <w:t>Fax: 01367 560</w:t>
      </w:r>
      <w:r>
        <w:rPr>
          <w:spacing w:val="-5"/>
          <w:sz w:val="28"/>
        </w:rPr>
        <w:t> </w:t>
      </w:r>
      <w:r>
        <w:rPr>
          <w:sz w:val="28"/>
        </w:rPr>
        <w:t>799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2"/>
        </w:rPr>
      </w:pPr>
    </w:p>
    <w:p>
      <w:pPr>
        <w:pStyle w:val="Heading2"/>
        <w:spacing w:before="94"/>
        <w:ind w:left="4601"/>
      </w:pPr>
      <w:r>
        <w:rPr/>
        <w:drawing>
          <wp:anchor distT="0" distB="0" distL="0" distR="0" allowOverlap="1" layoutInCell="1" locked="0" behindDoc="0" simplePos="0" relativeHeight="15728640">
            <wp:simplePos x="0" y="0"/>
            <wp:positionH relativeFrom="page">
              <wp:posOffset>385963</wp:posOffset>
            </wp:positionH>
            <wp:positionV relativeFrom="paragraph">
              <wp:posOffset>40930</wp:posOffset>
            </wp:positionV>
            <wp:extent cx="1371833" cy="293693"/>
            <wp:effectExtent l="0" t="0" r="0" b="0"/>
            <wp:wrapNone/>
            <wp:docPr id="3" name="image2.png"/>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371833" cy="293693"/>
                    </a:xfrm>
                    <a:prstGeom prst="rect">
                      <a:avLst/>
                    </a:prstGeom>
                  </pic:spPr>
                </pic:pic>
              </a:graphicData>
            </a:graphic>
          </wp:anchor>
        </w:drawing>
      </w:r>
      <w:hyperlink r:id="rId7">
        <w:r>
          <w:rPr>
            <w:color w:val="00B09B"/>
          </w:rPr>
          <w:t>www.caringplushealth.co.uk </w:t>
        </w:r>
      </w:hyperlink>
      <w:r>
        <w:rPr>
          <w:color w:val="00B09B"/>
        </w:rPr>
        <w:t>| </w:t>
      </w:r>
      <w:hyperlink r:id="rId8">
        <w:r>
          <w:rPr>
            <w:color w:val="00B09B"/>
          </w:rPr>
          <w:t>enquiries@caringplushealth.co.uk</w:t>
        </w:r>
      </w:hyperlink>
    </w:p>
    <w:p>
      <w:pPr>
        <w:spacing w:after="0"/>
        <w:sectPr>
          <w:type w:val="continuous"/>
          <w:pgSz w:w="11900" w:h="16850"/>
          <w:pgMar w:top="1600" w:bottom="0" w:left="500" w:right="400"/>
        </w:sectPr>
      </w:pPr>
    </w:p>
    <w:p>
      <w:pPr>
        <w:pStyle w:val="BodyText"/>
        <w:spacing w:line="324" w:lineRule="auto" w:before="137"/>
        <w:ind w:left="253" w:right="7203"/>
      </w:pPr>
      <w:r>
        <w:rPr/>
        <w:t>CaringPlus Healthcare Services Limited 14 Market Place</w:t>
      </w:r>
    </w:p>
    <w:p>
      <w:pPr>
        <w:pStyle w:val="BodyText"/>
        <w:spacing w:line="321" w:lineRule="auto"/>
        <w:ind w:left="253" w:right="9395"/>
      </w:pPr>
      <w:r>
        <w:rPr/>
        <w:t>Suite 10 Faringdon </w:t>
      </w:r>
      <w:r>
        <w:rPr>
          <w:w w:val="95"/>
        </w:rPr>
        <w:t>Oxfordshire </w:t>
      </w:r>
      <w:r>
        <w:rPr/>
        <w:t>SN7 7HP</w:t>
      </w:r>
    </w:p>
    <w:p>
      <w:pPr>
        <w:pStyle w:val="BodyText"/>
        <w:ind w:left="253"/>
      </w:pPr>
      <w:r>
        <w:rPr/>
        <w:t>Tel: 01367 560 755</w:t>
      </w:r>
    </w:p>
    <w:p>
      <w:pPr>
        <w:pStyle w:val="BodyText"/>
        <w:spacing w:before="78"/>
        <w:ind w:left="253"/>
      </w:pPr>
      <w:r>
        <w:rPr/>
        <w:t>Fax: 01367 560 799</w:t>
      </w:r>
    </w:p>
    <w:p>
      <w:pPr>
        <w:pStyle w:val="BodyText"/>
        <w:spacing w:before="80"/>
        <w:ind w:left="253"/>
      </w:pPr>
      <w:r>
        <w:rPr/>
        <w:t>Email: </w:t>
      </w:r>
      <w:hyperlink r:id="rId8">
        <w:r>
          <w:rPr/>
          <w:t>enquiries@caringplushealth.co.uk</w:t>
        </w:r>
      </w:hyperlink>
    </w:p>
    <w:p>
      <w:pPr>
        <w:pStyle w:val="BodyText"/>
        <w:spacing w:before="5" w:after="1"/>
        <w:rPr>
          <w:sz w:val="24"/>
        </w:rPr>
      </w:pPr>
    </w:p>
    <w:tbl>
      <w:tblPr>
        <w:tblW w:w="0" w:type="auto"/>
        <w:jc w:val="left"/>
        <w:tblInd w:w="2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8"/>
      </w:tblGrid>
      <w:tr>
        <w:trPr>
          <w:trHeight w:val="566" w:hRule="atLeast"/>
        </w:trPr>
        <w:tc>
          <w:tcPr>
            <w:tcW w:w="10598" w:type="dxa"/>
          </w:tcPr>
          <w:p>
            <w:pPr>
              <w:pStyle w:val="TableParagraph"/>
              <w:spacing w:before="167"/>
              <w:ind w:left="105"/>
              <w:rPr>
                <w:b/>
                <w:sz w:val="20"/>
              </w:rPr>
            </w:pPr>
            <w:r>
              <w:rPr>
                <w:b/>
                <w:sz w:val="20"/>
              </w:rPr>
              <w:t>Candidate – Personal</w:t>
            </w:r>
          </w:p>
        </w:tc>
      </w:tr>
      <w:tr>
        <w:trPr>
          <w:trHeight w:val="702" w:hRule="atLeast"/>
        </w:trPr>
        <w:tc>
          <w:tcPr>
            <w:tcW w:w="10598" w:type="dxa"/>
          </w:tcPr>
          <w:p>
            <w:pPr>
              <w:pStyle w:val="TableParagraph"/>
              <w:spacing w:before="3"/>
              <w:rPr>
                <w:sz w:val="23"/>
              </w:rPr>
            </w:pPr>
          </w:p>
          <w:p>
            <w:pPr>
              <w:pStyle w:val="TableParagraph"/>
              <w:ind w:left="105"/>
              <w:rPr>
                <w:b/>
                <w:sz w:val="20"/>
              </w:rPr>
            </w:pPr>
            <w:r>
              <w:rPr>
                <w:b/>
                <w:sz w:val="20"/>
              </w:rPr>
              <w:t>Name:</w:t>
            </w:r>
          </w:p>
        </w:tc>
      </w:tr>
      <w:tr>
        <w:trPr>
          <w:trHeight w:val="704" w:hRule="atLeast"/>
        </w:trPr>
        <w:tc>
          <w:tcPr>
            <w:tcW w:w="10598" w:type="dxa"/>
          </w:tcPr>
          <w:p>
            <w:pPr>
              <w:pStyle w:val="TableParagraph"/>
              <w:spacing w:before="3"/>
              <w:rPr>
                <w:sz w:val="23"/>
              </w:rPr>
            </w:pPr>
          </w:p>
          <w:p>
            <w:pPr>
              <w:pStyle w:val="TableParagraph"/>
              <w:ind w:left="105"/>
              <w:rPr>
                <w:b/>
                <w:sz w:val="20"/>
              </w:rPr>
            </w:pPr>
            <w:r>
              <w:rPr>
                <w:b/>
                <w:sz w:val="20"/>
              </w:rPr>
              <w:t>Location:</w:t>
            </w:r>
          </w:p>
        </w:tc>
      </w:tr>
    </w:tbl>
    <w:p>
      <w:pPr>
        <w:pStyle w:val="BodyText"/>
        <w:spacing w:before="7"/>
        <w:rPr>
          <w:sz w:val="26"/>
        </w:rPr>
      </w:pPr>
    </w:p>
    <w:p>
      <w:pPr>
        <w:pStyle w:val="BodyText"/>
        <w:spacing w:before="1"/>
        <w:ind w:left="253"/>
      </w:pPr>
      <w:r>
        <w:rPr/>
        <w:t>Date:</w:t>
      </w:r>
    </w:p>
    <w:p>
      <w:pPr>
        <w:pStyle w:val="BodyText"/>
        <w:spacing w:before="79"/>
        <w:ind w:left="253"/>
      </w:pPr>
      <w:r>
        <w:rPr/>
        <w:t>Dear</w:t>
      </w:r>
    </w:p>
    <w:p>
      <w:pPr>
        <w:pStyle w:val="BodyText"/>
        <w:spacing w:before="80"/>
        <w:ind w:left="253"/>
      </w:pPr>
      <w:r>
        <w:rPr/>
        <w:t>Re: Reference Request for</w:t>
      </w:r>
    </w:p>
    <w:p>
      <w:pPr>
        <w:pStyle w:val="BodyText"/>
        <w:spacing w:before="4"/>
        <w:rPr>
          <w:sz w:val="28"/>
        </w:rPr>
      </w:pPr>
    </w:p>
    <w:p>
      <w:pPr>
        <w:pStyle w:val="BodyText"/>
        <w:spacing w:line="324" w:lineRule="auto" w:before="1"/>
        <w:ind w:left="263" w:hanging="10"/>
      </w:pPr>
      <w:r>
        <w:rPr/>
        <w:t>The above has applied for the post of </w:t>
      </w:r>
      <w:r>
        <w:rPr>
          <w:b/>
        </w:rPr>
        <w:t>Domiciliary Care Worker </w:t>
      </w:r>
      <w:r>
        <w:rPr/>
        <w:t>at CaringPlus Healthcare Services Limited and has named you as a character referee.</w:t>
      </w:r>
    </w:p>
    <w:p>
      <w:pPr>
        <w:pStyle w:val="BodyText"/>
        <w:spacing w:line="324" w:lineRule="auto"/>
        <w:ind w:left="263" w:right="49" w:hanging="10"/>
      </w:pPr>
      <w:r>
        <w:rPr/>
        <w:t>I should be grateful if you would express your opinion of the suitability of the candidate for the post specified, in addition to the following specific enquiries.</w:t>
      </w:r>
    </w:p>
    <w:p>
      <w:pPr>
        <w:pStyle w:val="BodyText"/>
        <w:spacing w:line="226" w:lineRule="exact"/>
        <w:ind w:left="253"/>
      </w:pPr>
      <w:r>
        <w:rPr/>
        <w:t>We would appreciate it if you did not discuss the health of the person.</w:t>
      </w:r>
    </w:p>
    <w:p>
      <w:pPr>
        <w:pStyle w:val="BodyText"/>
        <w:spacing w:line="324" w:lineRule="auto" w:before="75"/>
        <w:ind w:left="263" w:right="49" w:hanging="10"/>
      </w:pPr>
      <w:r>
        <w:rPr/>
        <w:t>Please</w:t>
      </w:r>
      <w:r>
        <w:rPr>
          <w:spacing w:val="-7"/>
        </w:rPr>
        <w:t> </w:t>
      </w:r>
      <w:r>
        <w:rPr/>
        <w:t>find</w:t>
      </w:r>
      <w:r>
        <w:rPr>
          <w:spacing w:val="-6"/>
        </w:rPr>
        <w:t> </w:t>
      </w:r>
      <w:r>
        <w:rPr/>
        <w:t>enclosed</w:t>
      </w:r>
      <w:r>
        <w:rPr>
          <w:spacing w:val="-8"/>
        </w:rPr>
        <w:t> </w:t>
      </w:r>
      <w:r>
        <w:rPr/>
        <w:t>a</w:t>
      </w:r>
      <w:r>
        <w:rPr>
          <w:spacing w:val="-8"/>
        </w:rPr>
        <w:t> </w:t>
      </w:r>
      <w:r>
        <w:rPr/>
        <w:t>copy</w:t>
      </w:r>
      <w:r>
        <w:rPr>
          <w:spacing w:val="-7"/>
        </w:rPr>
        <w:t> </w:t>
      </w:r>
      <w:r>
        <w:rPr/>
        <w:t>of</w:t>
      </w:r>
      <w:r>
        <w:rPr>
          <w:spacing w:val="-10"/>
        </w:rPr>
        <w:t> </w:t>
      </w:r>
      <w:r>
        <w:rPr/>
        <w:t>the</w:t>
      </w:r>
      <w:r>
        <w:rPr>
          <w:spacing w:val="-7"/>
        </w:rPr>
        <w:t> </w:t>
      </w:r>
      <w:r>
        <w:rPr/>
        <w:t>Job</w:t>
      </w:r>
      <w:r>
        <w:rPr>
          <w:spacing w:val="-7"/>
        </w:rPr>
        <w:t> </w:t>
      </w:r>
      <w:r>
        <w:rPr/>
        <w:t>Description</w:t>
      </w:r>
      <w:r>
        <w:rPr>
          <w:spacing w:val="-9"/>
        </w:rPr>
        <w:t> </w:t>
      </w:r>
      <w:r>
        <w:rPr/>
        <w:t>and</w:t>
      </w:r>
      <w:r>
        <w:rPr>
          <w:spacing w:val="-7"/>
        </w:rPr>
        <w:t> </w:t>
      </w:r>
      <w:r>
        <w:rPr/>
        <w:t>Person</w:t>
      </w:r>
      <w:r>
        <w:rPr>
          <w:spacing w:val="-6"/>
        </w:rPr>
        <w:t> </w:t>
      </w:r>
      <w:r>
        <w:rPr/>
        <w:t>Specification</w:t>
      </w:r>
      <w:r>
        <w:rPr>
          <w:spacing w:val="-9"/>
        </w:rPr>
        <w:t> </w:t>
      </w:r>
      <w:r>
        <w:rPr/>
        <w:t>to</w:t>
      </w:r>
      <w:r>
        <w:rPr>
          <w:spacing w:val="-6"/>
        </w:rPr>
        <w:t> </w:t>
      </w:r>
      <w:r>
        <w:rPr/>
        <w:t>guide</w:t>
      </w:r>
      <w:r>
        <w:rPr>
          <w:spacing w:val="-9"/>
        </w:rPr>
        <w:t> </w:t>
      </w:r>
      <w:r>
        <w:rPr/>
        <w:t>your</w:t>
      </w:r>
      <w:r>
        <w:rPr>
          <w:spacing w:val="-8"/>
        </w:rPr>
        <w:t> </w:t>
      </w:r>
      <w:r>
        <w:rPr/>
        <w:t>consideration</w:t>
      </w:r>
      <w:r>
        <w:rPr>
          <w:spacing w:val="-8"/>
        </w:rPr>
        <w:t> </w:t>
      </w:r>
      <w:r>
        <w:rPr/>
        <w:t>for</w:t>
      </w:r>
      <w:r>
        <w:rPr>
          <w:spacing w:val="-7"/>
        </w:rPr>
        <w:t> </w:t>
      </w:r>
      <w:r>
        <w:rPr/>
        <w:t>the</w:t>
      </w:r>
      <w:r>
        <w:rPr>
          <w:spacing w:val="-9"/>
        </w:rPr>
        <w:t> </w:t>
      </w:r>
      <w:r>
        <w:rPr/>
        <w:t>suitability of the</w:t>
      </w:r>
      <w:r>
        <w:rPr>
          <w:spacing w:val="-3"/>
        </w:rPr>
        <w:t> </w:t>
      </w:r>
      <w:r>
        <w:rPr/>
        <w:t>candidate.</w:t>
      </w:r>
    </w:p>
    <w:p>
      <w:pPr>
        <w:pStyle w:val="BodyText"/>
        <w:spacing w:line="226" w:lineRule="exact"/>
        <w:ind w:left="253"/>
      </w:pPr>
      <w:r>
        <w:rPr/>
        <w:t>Your reply will be kept fully confidential.</w:t>
      </w:r>
    </w:p>
    <w:p>
      <w:pPr>
        <w:pStyle w:val="BodyText"/>
        <w:spacing w:before="80"/>
        <w:ind w:left="253"/>
      </w:pPr>
      <w:r>
        <w:rPr/>
        <w:t>Please could you return the completed reference to me by one of the following secure routes:</w:t>
      </w:r>
    </w:p>
    <w:p>
      <w:pPr>
        <w:pStyle w:val="ListParagraph"/>
        <w:numPr>
          <w:ilvl w:val="0"/>
          <w:numId w:val="1"/>
        </w:numPr>
        <w:tabs>
          <w:tab w:pos="802" w:val="left" w:leader="none"/>
        </w:tabs>
        <w:spacing w:line="240" w:lineRule="auto" w:before="80" w:after="0"/>
        <w:ind w:left="801" w:right="0" w:hanging="174"/>
        <w:jc w:val="left"/>
        <w:rPr>
          <w:sz w:val="20"/>
        </w:rPr>
      </w:pPr>
      <w:r>
        <w:rPr>
          <w:sz w:val="20"/>
        </w:rPr>
        <w:t>By post to the company address : Suite 10, 14 Market Place, Faringdon, SN7</w:t>
      </w:r>
      <w:r>
        <w:rPr>
          <w:spacing w:val="-5"/>
          <w:sz w:val="20"/>
        </w:rPr>
        <w:t> </w:t>
      </w:r>
      <w:r>
        <w:rPr>
          <w:sz w:val="20"/>
        </w:rPr>
        <w:t>7HP</w:t>
      </w:r>
    </w:p>
    <w:p>
      <w:pPr>
        <w:pStyle w:val="ListParagraph"/>
        <w:numPr>
          <w:ilvl w:val="0"/>
          <w:numId w:val="1"/>
        </w:numPr>
        <w:tabs>
          <w:tab w:pos="802" w:val="left" w:leader="none"/>
        </w:tabs>
        <w:spacing w:line="240" w:lineRule="auto" w:before="77" w:after="0"/>
        <w:ind w:left="801" w:right="0" w:hanging="174"/>
        <w:jc w:val="left"/>
        <w:rPr>
          <w:sz w:val="20"/>
        </w:rPr>
      </w:pPr>
      <w:r>
        <w:rPr>
          <w:sz w:val="20"/>
        </w:rPr>
        <w:t>Or, you can also return the form by email to :</w:t>
      </w:r>
      <w:r>
        <w:rPr>
          <w:spacing w:val="-8"/>
          <w:sz w:val="20"/>
        </w:rPr>
        <w:t> </w:t>
      </w:r>
      <w:hyperlink r:id="rId11">
        <w:r>
          <w:rPr>
            <w:color w:val="00B09B"/>
            <w:sz w:val="20"/>
          </w:rPr>
          <w:t>michael@caringplushealth.co.uk</w:t>
        </w:r>
      </w:hyperlink>
    </w:p>
    <w:p>
      <w:pPr>
        <w:pStyle w:val="ListParagraph"/>
        <w:numPr>
          <w:ilvl w:val="0"/>
          <w:numId w:val="1"/>
        </w:numPr>
        <w:tabs>
          <w:tab w:pos="802" w:val="left" w:leader="none"/>
        </w:tabs>
        <w:spacing w:line="240" w:lineRule="auto" w:before="142" w:after="0"/>
        <w:ind w:left="801" w:right="0" w:hanging="174"/>
        <w:jc w:val="left"/>
        <w:rPr>
          <w:sz w:val="20"/>
        </w:rPr>
      </w:pPr>
      <w:r>
        <w:rPr>
          <w:sz w:val="20"/>
        </w:rPr>
        <w:t>Or, you can upload it on our website</w:t>
      </w:r>
      <w:r>
        <w:rPr>
          <w:spacing w:val="-3"/>
          <w:sz w:val="20"/>
        </w:rPr>
        <w:t> </w:t>
      </w:r>
      <w:r>
        <w:rPr>
          <w:sz w:val="20"/>
        </w:rPr>
        <w:t>(</w:t>
      </w:r>
      <w:hyperlink r:id="rId7">
        <w:r>
          <w:rPr>
            <w:color w:val="00B09B"/>
            <w:sz w:val="20"/>
          </w:rPr>
          <w:t>www.caringplushealth.co.uk</w:t>
        </w:r>
      </w:hyperlink>
      <w:r>
        <w:rPr>
          <w:sz w:val="20"/>
        </w:rPr>
        <w:t>)</w:t>
      </w:r>
    </w:p>
    <w:p>
      <w:pPr>
        <w:pStyle w:val="BodyText"/>
        <w:rPr>
          <w:sz w:val="22"/>
        </w:rPr>
      </w:pPr>
    </w:p>
    <w:p>
      <w:pPr>
        <w:pStyle w:val="BodyText"/>
        <w:spacing w:before="139"/>
        <w:ind w:left="253"/>
      </w:pPr>
      <w:r>
        <w:rPr/>
        <w:t>Yours sincerely,</w:t>
      </w:r>
    </w:p>
    <w:p>
      <w:pPr>
        <w:pStyle w:val="BodyText"/>
        <w:spacing w:before="80"/>
        <w:ind w:left="253"/>
      </w:pPr>
      <w:r>
        <w:rPr/>
        <w:t>For and on behalf of CaringPlus Healthcare Services Limited</w:t>
      </w:r>
    </w:p>
    <w:p>
      <w:pPr>
        <w:spacing w:after="0"/>
        <w:sectPr>
          <w:headerReference w:type="default" r:id="rId9"/>
          <w:footerReference w:type="default" r:id="rId10"/>
          <w:pgSz w:w="11900" w:h="16850"/>
          <w:pgMar w:header="0" w:footer="837" w:top="1600" w:bottom="1020" w:left="500" w:right="400"/>
          <w:pgNumType w:start="1"/>
        </w:sectPr>
      </w:pPr>
    </w:p>
    <w:p>
      <w:pPr>
        <w:pStyle w:val="BodyText"/>
        <w:spacing w:before="3"/>
        <w:rPr>
          <w:sz w:val="3"/>
        </w:rPr>
      </w:pPr>
    </w:p>
    <w:tbl>
      <w:tblPr>
        <w:tblW w:w="0" w:type="auto"/>
        <w:jc w:val="left"/>
        <w:tblInd w:w="2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176"/>
        <w:gridCol w:w="2422"/>
      </w:tblGrid>
      <w:tr>
        <w:trPr>
          <w:trHeight w:val="698" w:hRule="atLeast"/>
        </w:trPr>
        <w:tc>
          <w:tcPr>
            <w:tcW w:w="10598" w:type="dxa"/>
            <w:gridSpan w:val="2"/>
          </w:tcPr>
          <w:p>
            <w:pPr>
              <w:pStyle w:val="TableParagraph"/>
              <w:spacing w:before="1"/>
              <w:rPr>
                <w:sz w:val="23"/>
              </w:rPr>
            </w:pPr>
          </w:p>
          <w:p>
            <w:pPr>
              <w:pStyle w:val="TableParagraph"/>
              <w:ind w:left="105"/>
              <w:rPr>
                <w:sz w:val="20"/>
              </w:rPr>
            </w:pPr>
            <w:r>
              <w:rPr>
                <w:sz w:val="20"/>
              </w:rPr>
              <w:t>How long have you known the candidate and in what capacity?</w:t>
            </w:r>
          </w:p>
        </w:tc>
      </w:tr>
      <w:tr>
        <w:trPr>
          <w:trHeight w:val="2701" w:hRule="atLeast"/>
        </w:trPr>
        <w:tc>
          <w:tcPr>
            <w:tcW w:w="10598" w:type="dxa"/>
            <w:gridSpan w:val="2"/>
          </w:tcPr>
          <w:p>
            <w:pPr>
              <w:pStyle w:val="TableParagraph"/>
              <w:rPr>
                <w:rFonts w:ascii="Times New Roman"/>
                <w:sz w:val="18"/>
              </w:rPr>
            </w:pPr>
          </w:p>
        </w:tc>
      </w:tr>
      <w:tr>
        <w:trPr>
          <w:trHeight w:val="698" w:hRule="atLeast"/>
        </w:trPr>
        <w:tc>
          <w:tcPr>
            <w:tcW w:w="10598" w:type="dxa"/>
            <w:gridSpan w:val="2"/>
          </w:tcPr>
          <w:p>
            <w:pPr>
              <w:pStyle w:val="TableParagraph"/>
              <w:spacing w:line="256" w:lineRule="auto" w:before="16"/>
              <w:ind w:left="105" w:right="737"/>
              <w:rPr>
                <w:sz w:val="20"/>
              </w:rPr>
            </w:pPr>
            <w:r>
              <w:rPr>
                <w:sz w:val="20"/>
              </w:rPr>
              <w:t>Please state here your views on the person’s ability to work in this role and detail why. We have attached a Job Description and Person Specification to support you with the requirements of the role.</w:t>
            </w:r>
          </w:p>
        </w:tc>
      </w:tr>
      <w:tr>
        <w:trPr>
          <w:trHeight w:val="2701" w:hRule="atLeast"/>
        </w:trPr>
        <w:tc>
          <w:tcPr>
            <w:tcW w:w="10598" w:type="dxa"/>
            <w:gridSpan w:val="2"/>
          </w:tcPr>
          <w:p>
            <w:pPr>
              <w:pStyle w:val="TableParagraph"/>
              <w:rPr>
                <w:rFonts w:ascii="Times New Roman"/>
                <w:sz w:val="18"/>
              </w:rPr>
            </w:pPr>
          </w:p>
        </w:tc>
      </w:tr>
      <w:tr>
        <w:trPr>
          <w:trHeight w:val="297" w:hRule="atLeast"/>
        </w:trPr>
        <w:tc>
          <w:tcPr>
            <w:tcW w:w="10598" w:type="dxa"/>
            <w:gridSpan w:val="2"/>
          </w:tcPr>
          <w:p>
            <w:pPr>
              <w:pStyle w:val="TableParagraph"/>
              <w:rPr>
                <w:rFonts w:ascii="Times New Roman"/>
                <w:sz w:val="18"/>
              </w:rPr>
            </w:pPr>
          </w:p>
        </w:tc>
      </w:tr>
      <w:tr>
        <w:trPr>
          <w:trHeight w:val="697" w:hRule="atLeast"/>
        </w:trPr>
        <w:tc>
          <w:tcPr>
            <w:tcW w:w="10598" w:type="dxa"/>
            <w:gridSpan w:val="2"/>
          </w:tcPr>
          <w:p>
            <w:pPr>
              <w:pStyle w:val="TableParagraph"/>
              <w:spacing w:before="1"/>
              <w:rPr>
                <w:sz w:val="23"/>
              </w:rPr>
            </w:pPr>
          </w:p>
          <w:p>
            <w:pPr>
              <w:pStyle w:val="TableParagraph"/>
              <w:ind w:left="105"/>
              <w:rPr>
                <w:b/>
                <w:sz w:val="20"/>
              </w:rPr>
            </w:pPr>
            <w:r>
              <w:rPr>
                <w:b/>
                <w:sz w:val="20"/>
              </w:rPr>
              <w:t>I confirm that the information provided is accurate and a true reflection of the candidate.</w:t>
            </w:r>
          </w:p>
        </w:tc>
      </w:tr>
      <w:tr>
        <w:trPr>
          <w:trHeight w:val="695" w:hRule="atLeast"/>
        </w:trPr>
        <w:tc>
          <w:tcPr>
            <w:tcW w:w="10598" w:type="dxa"/>
            <w:gridSpan w:val="2"/>
          </w:tcPr>
          <w:p>
            <w:pPr>
              <w:pStyle w:val="TableParagraph"/>
              <w:spacing w:before="1"/>
              <w:rPr>
                <w:sz w:val="23"/>
              </w:rPr>
            </w:pPr>
          </w:p>
          <w:p>
            <w:pPr>
              <w:pStyle w:val="TableParagraph"/>
              <w:ind w:left="105"/>
              <w:rPr>
                <w:sz w:val="20"/>
              </w:rPr>
            </w:pPr>
            <w:r>
              <w:rPr>
                <w:sz w:val="20"/>
              </w:rPr>
              <w:t>Signature:</w:t>
            </w:r>
          </w:p>
        </w:tc>
      </w:tr>
      <w:tr>
        <w:trPr>
          <w:trHeight w:val="700" w:hRule="atLeast"/>
        </w:trPr>
        <w:tc>
          <w:tcPr>
            <w:tcW w:w="8176" w:type="dxa"/>
          </w:tcPr>
          <w:p>
            <w:pPr>
              <w:pStyle w:val="TableParagraph"/>
              <w:spacing w:before="3"/>
              <w:rPr>
                <w:sz w:val="23"/>
              </w:rPr>
            </w:pPr>
          </w:p>
          <w:p>
            <w:pPr>
              <w:pStyle w:val="TableParagraph"/>
              <w:ind w:left="105"/>
              <w:rPr>
                <w:sz w:val="20"/>
              </w:rPr>
            </w:pPr>
            <w:r>
              <w:rPr>
                <w:sz w:val="20"/>
              </w:rPr>
              <w:t>Name:</w:t>
            </w:r>
          </w:p>
        </w:tc>
        <w:tc>
          <w:tcPr>
            <w:tcW w:w="2422" w:type="dxa"/>
          </w:tcPr>
          <w:p>
            <w:pPr>
              <w:pStyle w:val="TableParagraph"/>
              <w:spacing w:before="3"/>
              <w:rPr>
                <w:sz w:val="23"/>
              </w:rPr>
            </w:pPr>
          </w:p>
          <w:p>
            <w:pPr>
              <w:pStyle w:val="TableParagraph"/>
              <w:ind w:left="105"/>
              <w:rPr>
                <w:sz w:val="20"/>
              </w:rPr>
            </w:pPr>
            <w:r>
              <w:rPr>
                <w:sz w:val="20"/>
              </w:rPr>
              <w:t>Date:</w:t>
            </w:r>
          </w:p>
        </w:tc>
      </w:tr>
    </w:tbl>
    <w:p>
      <w:pPr>
        <w:pStyle w:val="BodyText"/>
        <w:spacing w:before="3"/>
        <w:rPr>
          <w:sz w:val="24"/>
        </w:rPr>
      </w:pPr>
    </w:p>
    <w:p>
      <w:pPr>
        <w:spacing w:before="93"/>
        <w:ind w:left="253" w:right="0" w:firstLine="0"/>
        <w:jc w:val="left"/>
        <w:rPr>
          <w:b/>
          <w:sz w:val="20"/>
        </w:rPr>
      </w:pPr>
      <w:r>
        <w:rPr>
          <w:b/>
          <w:sz w:val="20"/>
        </w:rPr>
        <w:t>Privacy</w:t>
      </w:r>
    </w:p>
    <w:p>
      <w:pPr>
        <w:pStyle w:val="BodyText"/>
        <w:spacing w:line="321" w:lineRule="auto" w:before="80"/>
        <w:ind w:left="263" w:right="674" w:hanging="10"/>
        <w:jc w:val="both"/>
      </w:pPr>
      <w:r>
        <w:rPr/>
        <w:t>CaringPlus Healthcare Services Limited will only collect data for specified, explicit and legitimate use in relation to the</w:t>
      </w:r>
      <w:r>
        <w:rPr>
          <w:spacing w:val="-7"/>
        </w:rPr>
        <w:t> </w:t>
      </w:r>
      <w:r>
        <w:rPr/>
        <w:t>recruitment</w:t>
      </w:r>
      <w:r>
        <w:rPr>
          <w:spacing w:val="-5"/>
        </w:rPr>
        <w:t> </w:t>
      </w:r>
      <w:r>
        <w:rPr/>
        <w:t>process.</w:t>
      </w:r>
      <w:r>
        <w:rPr>
          <w:spacing w:val="-6"/>
        </w:rPr>
        <w:t> </w:t>
      </w:r>
      <w:r>
        <w:rPr/>
        <w:t>By</w:t>
      </w:r>
      <w:r>
        <w:rPr>
          <w:spacing w:val="-2"/>
        </w:rPr>
        <w:t> </w:t>
      </w:r>
      <w:r>
        <w:rPr/>
        <w:t>signing</w:t>
      </w:r>
      <w:r>
        <w:rPr>
          <w:spacing w:val="-7"/>
        </w:rPr>
        <w:t> </w:t>
      </w:r>
      <w:r>
        <w:rPr/>
        <w:t>this</w:t>
      </w:r>
      <w:r>
        <w:rPr>
          <w:spacing w:val="-4"/>
        </w:rPr>
        <w:t> </w:t>
      </w:r>
      <w:r>
        <w:rPr/>
        <w:t>document,</w:t>
      </w:r>
      <w:r>
        <w:rPr>
          <w:spacing w:val="-7"/>
        </w:rPr>
        <w:t> </w:t>
      </w:r>
      <w:r>
        <w:rPr/>
        <w:t>you</w:t>
      </w:r>
      <w:r>
        <w:rPr>
          <w:spacing w:val="-4"/>
        </w:rPr>
        <w:t> </w:t>
      </w:r>
      <w:r>
        <w:rPr/>
        <w:t>consent</w:t>
      </w:r>
      <w:r>
        <w:rPr>
          <w:spacing w:val="-6"/>
        </w:rPr>
        <w:t> </w:t>
      </w:r>
      <w:r>
        <w:rPr/>
        <w:t>to</w:t>
      </w:r>
      <w:r>
        <w:rPr>
          <w:spacing w:val="-6"/>
        </w:rPr>
        <w:t> </w:t>
      </w:r>
      <w:r>
        <w:rPr/>
        <w:t>CaringPlus</w:t>
      </w:r>
      <w:r>
        <w:rPr>
          <w:spacing w:val="-6"/>
        </w:rPr>
        <w:t> </w:t>
      </w:r>
      <w:r>
        <w:rPr/>
        <w:t>Healthcare</w:t>
      </w:r>
      <w:r>
        <w:rPr>
          <w:spacing w:val="-5"/>
        </w:rPr>
        <w:t> </w:t>
      </w:r>
      <w:r>
        <w:rPr/>
        <w:t>Services</w:t>
      </w:r>
      <w:r>
        <w:rPr>
          <w:spacing w:val="-6"/>
        </w:rPr>
        <w:t> </w:t>
      </w:r>
      <w:r>
        <w:rPr/>
        <w:t>Limited</w:t>
      </w:r>
      <w:r>
        <w:rPr>
          <w:spacing w:val="-6"/>
        </w:rPr>
        <w:t> </w:t>
      </w:r>
      <w:r>
        <w:rPr/>
        <w:t>holding the information</w:t>
      </w:r>
      <w:r>
        <w:rPr>
          <w:spacing w:val="-1"/>
        </w:rPr>
        <w:t> </w:t>
      </w:r>
      <w:r>
        <w:rPr/>
        <w:t>contained.</w:t>
      </w:r>
    </w:p>
    <w:p>
      <w:pPr>
        <w:pStyle w:val="BodyText"/>
        <w:spacing w:line="324" w:lineRule="auto" w:before="14"/>
        <w:ind w:left="263" w:right="164" w:hanging="10"/>
        <w:jc w:val="both"/>
      </w:pPr>
      <w:r>
        <w:rPr/>
        <w:t>We are required to keep this information within the candidates personnel file. We cannot estimate the exact time period it will be held for. When that period is over, we will delete your data.</w:t>
      </w:r>
    </w:p>
    <w:p>
      <w:pPr>
        <w:pStyle w:val="BodyText"/>
        <w:spacing w:line="326" w:lineRule="auto" w:before="1"/>
        <w:ind w:left="263" w:right="153" w:hanging="10"/>
        <w:jc w:val="both"/>
      </w:pPr>
      <w:r>
        <w:rPr/>
        <w:t>We</w:t>
      </w:r>
      <w:r>
        <w:rPr>
          <w:spacing w:val="-7"/>
        </w:rPr>
        <w:t> </w:t>
      </w:r>
      <w:r>
        <w:rPr/>
        <w:t>have</w:t>
      </w:r>
      <w:r>
        <w:rPr>
          <w:spacing w:val="-7"/>
        </w:rPr>
        <w:t> </w:t>
      </w:r>
      <w:r>
        <w:rPr/>
        <w:t>privacy</w:t>
      </w:r>
      <w:r>
        <w:rPr>
          <w:spacing w:val="-6"/>
        </w:rPr>
        <w:t> </w:t>
      </w:r>
      <w:r>
        <w:rPr/>
        <w:t>policies</w:t>
      </w:r>
      <w:r>
        <w:rPr>
          <w:spacing w:val="-6"/>
        </w:rPr>
        <w:t> </w:t>
      </w:r>
      <w:r>
        <w:rPr/>
        <w:t>that</w:t>
      </w:r>
      <w:r>
        <w:rPr>
          <w:spacing w:val="-10"/>
        </w:rPr>
        <w:t> </w:t>
      </w:r>
      <w:r>
        <w:rPr/>
        <w:t>you</w:t>
      </w:r>
      <w:r>
        <w:rPr>
          <w:spacing w:val="-8"/>
        </w:rPr>
        <w:t> </w:t>
      </w:r>
      <w:r>
        <w:rPr/>
        <w:t>can</w:t>
      </w:r>
      <w:r>
        <w:rPr>
          <w:spacing w:val="-8"/>
        </w:rPr>
        <w:t> </w:t>
      </w:r>
      <w:r>
        <w:rPr/>
        <w:t>request</w:t>
      </w:r>
      <w:r>
        <w:rPr>
          <w:spacing w:val="-9"/>
        </w:rPr>
        <w:t> </w:t>
      </w:r>
      <w:r>
        <w:rPr/>
        <w:t>for</w:t>
      </w:r>
      <w:r>
        <w:rPr>
          <w:spacing w:val="-7"/>
        </w:rPr>
        <w:t> </w:t>
      </w:r>
      <w:r>
        <w:rPr/>
        <w:t>further</w:t>
      </w:r>
      <w:r>
        <w:rPr>
          <w:spacing w:val="-8"/>
        </w:rPr>
        <w:t> </w:t>
      </w:r>
      <w:r>
        <w:rPr/>
        <w:t>information.</w:t>
      </w:r>
      <w:r>
        <w:rPr>
          <w:spacing w:val="-7"/>
        </w:rPr>
        <w:t> </w:t>
      </w:r>
      <w:r>
        <w:rPr/>
        <w:t>Please</w:t>
      </w:r>
      <w:r>
        <w:rPr>
          <w:spacing w:val="-7"/>
        </w:rPr>
        <w:t> </w:t>
      </w:r>
      <w:r>
        <w:rPr/>
        <w:t>be</w:t>
      </w:r>
      <w:r>
        <w:rPr>
          <w:spacing w:val="-9"/>
        </w:rPr>
        <w:t> </w:t>
      </w:r>
      <w:r>
        <w:rPr/>
        <w:t>assured</w:t>
      </w:r>
      <w:r>
        <w:rPr>
          <w:spacing w:val="-9"/>
        </w:rPr>
        <w:t> </w:t>
      </w:r>
      <w:r>
        <w:rPr/>
        <w:t>your</w:t>
      </w:r>
      <w:r>
        <w:rPr>
          <w:spacing w:val="-6"/>
        </w:rPr>
        <w:t> </w:t>
      </w:r>
      <w:r>
        <w:rPr/>
        <w:t>data</w:t>
      </w:r>
      <w:r>
        <w:rPr>
          <w:spacing w:val="-7"/>
        </w:rPr>
        <w:t> </w:t>
      </w:r>
      <w:r>
        <w:rPr/>
        <w:t>will</w:t>
      </w:r>
      <w:r>
        <w:rPr>
          <w:spacing w:val="-8"/>
        </w:rPr>
        <w:t> </w:t>
      </w:r>
      <w:r>
        <w:rPr/>
        <w:t>be</w:t>
      </w:r>
      <w:r>
        <w:rPr>
          <w:spacing w:val="-9"/>
        </w:rPr>
        <w:t> </w:t>
      </w:r>
      <w:r>
        <w:rPr/>
        <w:t>securely</w:t>
      </w:r>
      <w:r>
        <w:rPr>
          <w:spacing w:val="-8"/>
        </w:rPr>
        <w:t> </w:t>
      </w:r>
      <w:r>
        <w:rPr/>
        <w:t>stored by CaringPlus Healthcare Services Limited and only used for the purposes of successful recruitment of the candidate. You</w:t>
      </w:r>
      <w:r>
        <w:rPr>
          <w:spacing w:val="-3"/>
        </w:rPr>
        <w:t> </w:t>
      </w:r>
      <w:r>
        <w:rPr/>
        <w:t>have</w:t>
      </w:r>
      <w:r>
        <w:rPr>
          <w:spacing w:val="-5"/>
        </w:rPr>
        <w:t> </w:t>
      </w:r>
      <w:r>
        <w:rPr/>
        <w:t>a</w:t>
      </w:r>
      <w:r>
        <w:rPr>
          <w:spacing w:val="-5"/>
        </w:rPr>
        <w:t> </w:t>
      </w:r>
      <w:r>
        <w:rPr/>
        <w:t>right</w:t>
      </w:r>
      <w:r>
        <w:rPr>
          <w:spacing w:val="-5"/>
        </w:rPr>
        <w:t> </w:t>
      </w:r>
      <w:r>
        <w:rPr/>
        <w:t>for</w:t>
      </w:r>
      <w:r>
        <w:rPr>
          <w:spacing w:val="-4"/>
        </w:rPr>
        <w:t> </w:t>
      </w:r>
      <w:r>
        <w:rPr/>
        <w:t>your</w:t>
      </w:r>
      <w:r>
        <w:rPr>
          <w:spacing w:val="-4"/>
        </w:rPr>
        <w:t> </w:t>
      </w:r>
      <w:r>
        <w:rPr/>
        <w:t>data</w:t>
      </w:r>
      <w:r>
        <w:rPr>
          <w:spacing w:val="-5"/>
        </w:rPr>
        <w:t> </w:t>
      </w:r>
      <w:r>
        <w:rPr/>
        <w:t>to</w:t>
      </w:r>
      <w:r>
        <w:rPr>
          <w:spacing w:val="-6"/>
        </w:rPr>
        <w:t> </w:t>
      </w:r>
      <w:r>
        <w:rPr/>
        <w:t>be</w:t>
      </w:r>
      <w:r>
        <w:rPr>
          <w:spacing w:val="-5"/>
        </w:rPr>
        <w:t> </w:t>
      </w:r>
      <w:r>
        <w:rPr/>
        <w:t>forgotten,</w:t>
      </w:r>
      <w:r>
        <w:rPr>
          <w:spacing w:val="-4"/>
        </w:rPr>
        <w:t> </w:t>
      </w:r>
      <w:r>
        <w:rPr/>
        <w:t>to</w:t>
      </w:r>
      <w:r>
        <w:rPr>
          <w:spacing w:val="-5"/>
        </w:rPr>
        <w:t> </w:t>
      </w:r>
      <w:r>
        <w:rPr/>
        <w:t>rectify</w:t>
      </w:r>
      <w:r>
        <w:rPr>
          <w:spacing w:val="-4"/>
        </w:rPr>
        <w:t> </w:t>
      </w:r>
      <w:r>
        <w:rPr/>
        <w:t>or</w:t>
      </w:r>
      <w:r>
        <w:rPr>
          <w:spacing w:val="-4"/>
        </w:rPr>
        <w:t> </w:t>
      </w:r>
      <w:r>
        <w:rPr/>
        <w:t>access</w:t>
      </w:r>
      <w:r>
        <w:rPr>
          <w:spacing w:val="-3"/>
        </w:rPr>
        <w:t> </w:t>
      </w:r>
      <w:r>
        <w:rPr/>
        <w:t>data,</w:t>
      </w:r>
      <w:r>
        <w:rPr>
          <w:spacing w:val="-6"/>
        </w:rPr>
        <w:t> </w:t>
      </w:r>
      <w:r>
        <w:rPr/>
        <w:t>to</w:t>
      </w:r>
      <w:r>
        <w:rPr>
          <w:spacing w:val="2"/>
        </w:rPr>
        <w:t> </w:t>
      </w:r>
      <w:r>
        <w:rPr/>
        <w:t>restrict</w:t>
      </w:r>
      <w:r>
        <w:rPr>
          <w:spacing w:val="-4"/>
        </w:rPr>
        <w:t> </w:t>
      </w:r>
      <w:r>
        <w:rPr/>
        <w:t>processing,</w:t>
      </w:r>
      <w:r>
        <w:rPr>
          <w:spacing w:val="-5"/>
        </w:rPr>
        <w:t> </w:t>
      </w:r>
      <w:r>
        <w:rPr/>
        <w:t>to</w:t>
      </w:r>
      <w:r>
        <w:rPr>
          <w:spacing w:val="-5"/>
        </w:rPr>
        <w:t> </w:t>
      </w:r>
      <w:r>
        <w:rPr/>
        <w:t>withdraw</w:t>
      </w:r>
      <w:r>
        <w:rPr>
          <w:spacing w:val="-4"/>
        </w:rPr>
        <w:t> </w:t>
      </w:r>
      <w:r>
        <w:rPr/>
        <w:t>consent</w:t>
      </w:r>
      <w:r>
        <w:rPr>
          <w:spacing w:val="-4"/>
        </w:rPr>
        <w:t> </w:t>
      </w:r>
      <w:r>
        <w:rPr/>
        <w:t>and</w:t>
      </w:r>
      <w:r>
        <w:rPr>
          <w:spacing w:val="-6"/>
        </w:rPr>
        <w:t> </w:t>
      </w:r>
      <w:r>
        <w:rPr/>
        <w:t>to be kept informed about the processing of your data. If you would like to discuss this further or withdraw your consent at any time, please contact (Registered Manager/DPO on 01367 560</w:t>
      </w:r>
      <w:r>
        <w:rPr>
          <w:spacing w:val="-4"/>
        </w:rPr>
        <w:t> </w:t>
      </w:r>
      <w:r>
        <w:rPr/>
        <w:t>755).</w:t>
      </w:r>
    </w:p>
    <w:sectPr>
      <w:pgSz w:w="11900" w:h="16850"/>
      <w:pgMar w:header="0" w:footer="837" w:top="1600" w:bottom="1020" w:left="5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487488512">
          <wp:simplePos x="0" y="0"/>
          <wp:positionH relativeFrom="page">
            <wp:posOffset>391173</wp:posOffset>
          </wp:positionH>
          <wp:positionV relativeFrom="page">
            <wp:posOffset>10035123</wp:posOffset>
          </wp:positionV>
          <wp:extent cx="1727173" cy="370609"/>
          <wp:effectExtent l="0" t="0" r="0" b="0"/>
          <wp:wrapNone/>
          <wp:docPr id="5" name="image2.png"/>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727173" cy="370609"/>
                  </a:xfrm>
                  <a:prstGeom prst="rect">
                    <a:avLst/>
                  </a:prstGeom>
                </pic:spPr>
              </pic:pic>
            </a:graphicData>
          </a:graphic>
        </wp:anchor>
      </w:drawing>
    </w:r>
    <w:r>
      <w:rPr/>
      <w:pict>
        <v:shape style="position:absolute;margin-left:339.029999pt;margin-top:792.303467pt;width:151.950pt;height:28.5pt;mso-position-horizontal-relative:page;mso-position-vertical-relative:page;z-index:-15827456" type="#_x0000_t202" filled="false" stroked="false">
          <v:textbox inset="0,0,0,0">
            <w:txbxContent>
              <w:p>
                <w:pPr>
                  <w:pStyle w:val="BodyText"/>
                  <w:spacing w:before="12"/>
                  <w:ind w:left="20"/>
                </w:pPr>
                <w:hyperlink r:id="rId2">
                  <w:r>
                    <w:rPr>
                      <w:color w:val="00B09B"/>
                    </w:rPr>
                    <w:t>www.caringplushealth.co.uk</w:t>
                  </w:r>
                </w:hyperlink>
              </w:p>
              <w:p>
                <w:pPr>
                  <w:pStyle w:val="BodyText"/>
                  <w:spacing w:before="78"/>
                  <w:ind w:left="20"/>
                </w:pPr>
                <w:hyperlink r:id="rId3">
                  <w:r>
                    <w:rPr>
                      <w:color w:val="00B09B"/>
                    </w:rPr>
                    <w:t>enquiries@caringplushealth.co.uk</w:t>
                  </w:r>
                </w:hyperlink>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0pt;margin-top:.009978pt;width:594.950pt;height:64pt;mso-position-horizontal-relative:page;mso-position-vertical-relative:page;z-index:-15830016" coordorigin="0,0" coordsize="11899,1280">
          <v:rect style="position:absolute;left:0;top:0;width:11899;height:840" filled="true" fillcolor="#00b09b" stroked="false">
            <v:fill type="solid"/>
          </v:rect>
          <v:rect style="position:absolute;left:0;top:840;width:11899;height:440" filled="true" fillcolor="#f6f6f6" stroked="false">
            <v:fill type="solid"/>
          </v:rect>
          <w10:wrap type="none"/>
        </v:group>
      </w:pict>
    </w:r>
    <w:r>
      <w:rPr/>
      <w:pict>
        <v:shapetype id="_x0000_t202" o:spt="202" coordsize="21600,21600" path="m,l,21600r21600,l21600,xe">
          <v:stroke joinstyle="miter"/>
          <v:path gradientshapeok="t" o:connecttype="rect"/>
        </v:shapetype>
        <v:shape style="position:absolute;margin-left:219.369995pt;margin-top:15.285759pt;width:141.65pt;height:14.35pt;mso-position-horizontal-relative:page;mso-position-vertical-relative:page;z-index:-15829504" type="#_x0000_t202" filled="false" stroked="false">
          <v:textbox inset="0,0,0,0">
            <w:txbxContent>
              <w:p>
                <w:pPr>
                  <w:spacing w:before="13"/>
                  <w:ind w:left="20" w:right="0" w:firstLine="0"/>
                  <w:jc w:val="left"/>
                  <w:rPr>
                    <w:sz w:val="22"/>
                  </w:rPr>
                </w:pPr>
                <w:r>
                  <w:rPr>
                    <w:color w:val="FFFFFF"/>
                    <w:sz w:val="22"/>
                  </w:rPr>
                  <w:t>Character Reference - PR26</w:t>
                </w:r>
              </w:p>
            </w:txbxContent>
          </v:textbox>
          <w10:wrap type="none"/>
        </v:shape>
      </w:pict>
    </w:r>
    <w:r>
      <w:rPr/>
      <w:pict>
        <v:shape style="position:absolute;margin-left:535.140015pt;margin-top:15.285759pt;width:46.25pt;height:14.35pt;mso-position-horizontal-relative:page;mso-position-vertical-relative:page;z-index:-15828992" type="#_x0000_t202" filled="false" stroked="false">
          <v:textbox inset="0,0,0,0">
            <w:txbxContent>
              <w:p>
                <w:pPr>
                  <w:spacing w:before="13"/>
                  <w:ind w:left="20" w:right="0" w:firstLine="0"/>
                  <w:jc w:val="left"/>
                  <w:rPr>
                    <w:sz w:val="22"/>
                  </w:rPr>
                </w:pPr>
                <w:r>
                  <w:rPr>
                    <w:color w:val="FFFFFF"/>
                    <w:sz w:val="22"/>
                  </w:rPr>
                  <w:t>Page </w:t>
                </w:r>
                <w:r>
                  <w:rPr/>
                  <w:fldChar w:fldCharType="begin"/>
                </w:r>
                <w:r>
                  <w:rPr>
                    <w:color w:val="FFFFFF"/>
                    <w:sz w:val="22"/>
                  </w:rPr>
                  <w:instrText> PAGE </w:instrText>
                </w:r>
                <w:r>
                  <w:rPr/>
                  <w:fldChar w:fldCharType="separate"/>
                </w:r>
                <w:r>
                  <w:rPr/>
                  <w:t>1</w:t>
                </w:r>
                <w:r>
                  <w:rPr/>
                  <w:fldChar w:fldCharType="end"/>
                </w:r>
                <w:r>
                  <w:rPr>
                    <w:color w:val="FFFFFF"/>
                    <w:sz w:val="22"/>
                  </w:rPr>
                  <w:t>/2</w:t>
                </w:r>
              </w:p>
            </w:txbxContent>
          </v:textbox>
          <w10:wrap type="none"/>
        </v:shape>
      </w:pict>
    </w:r>
    <w:r>
      <w:rPr/>
      <w:pict>
        <v:shape style="position:absolute;margin-left:180.970001pt;margin-top:43.68158pt;width:217.6pt;height:19.75pt;mso-position-horizontal-relative:page;mso-position-vertical-relative:page;z-index:-15828480" type="#_x0000_t202" filled="false" stroked="false">
          <v:textbox inset="0,0,0,0">
            <w:txbxContent>
              <w:p>
                <w:pPr>
                  <w:spacing w:line="180" w:lineRule="exact" w:before="15"/>
                  <w:ind w:left="16" w:right="0" w:firstLine="0"/>
                  <w:jc w:val="center"/>
                  <w:rPr>
                    <w:sz w:val="16"/>
                  </w:rPr>
                </w:pPr>
                <w:r>
                  <w:rPr>
                    <w:color w:val="353535"/>
                    <w:sz w:val="16"/>
                  </w:rPr>
                  <w:t>CaringPlus Healthcare Services Limited</w:t>
                </w:r>
              </w:p>
              <w:p>
                <w:pPr>
                  <w:spacing w:line="180" w:lineRule="exact" w:before="0"/>
                  <w:ind w:left="0" w:right="0" w:firstLine="0"/>
                  <w:jc w:val="center"/>
                  <w:rPr>
                    <w:sz w:val="16"/>
                  </w:rPr>
                </w:pPr>
                <w:r>
                  <w:rPr>
                    <w:color w:val="353535"/>
                    <w:sz w:val="16"/>
                  </w:rPr>
                  <w:t>14 Market Place, Suite 10, Faringdon, Oxfordshire, SN7 7HP</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801" w:hanging="174"/>
      </w:pPr>
      <w:rPr>
        <w:rFonts w:hint="default" w:ascii="Arial" w:hAnsi="Arial" w:eastAsia="Arial" w:cs="Arial"/>
        <w:w w:val="99"/>
        <w:sz w:val="20"/>
        <w:szCs w:val="20"/>
        <w:lang w:val="en-US" w:eastAsia="en-US" w:bidi="ar-SA"/>
      </w:rPr>
    </w:lvl>
    <w:lvl w:ilvl="1">
      <w:start w:val="0"/>
      <w:numFmt w:val="bullet"/>
      <w:lvlText w:val="•"/>
      <w:lvlJc w:val="left"/>
      <w:pPr>
        <w:ind w:left="1819" w:hanging="174"/>
      </w:pPr>
      <w:rPr>
        <w:rFonts w:hint="default"/>
        <w:lang w:val="en-US" w:eastAsia="en-US" w:bidi="ar-SA"/>
      </w:rPr>
    </w:lvl>
    <w:lvl w:ilvl="2">
      <w:start w:val="0"/>
      <w:numFmt w:val="bullet"/>
      <w:lvlText w:val="•"/>
      <w:lvlJc w:val="left"/>
      <w:pPr>
        <w:ind w:left="2839" w:hanging="174"/>
      </w:pPr>
      <w:rPr>
        <w:rFonts w:hint="default"/>
        <w:lang w:val="en-US" w:eastAsia="en-US" w:bidi="ar-SA"/>
      </w:rPr>
    </w:lvl>
    <w:lvl w:ilvl="3">
      <w:start w:val="0"/>
      <w:numFmt w:val="bullet"/>
      <w:lvlText w:val="•"/>
      <w:lvlJc w:val="left"/>
      <w:pPr>
        <w:ind w:left="3859" w:hanging="174"/>
      </w:pPr>
      <w:rPr>
        <w:rFonts w:hint="default"/>
        <w:lang w:val="en-US" w:eastAsia="en-US" w:bidi="ar-SA"/>
      </w:rPr>
    </w:lvl>
    <w:lvl w:ilvl="4">
      <w:start w:val="0"/>
      <w:numFmt w:val="bullet"/>
      <w:lvlText w:val="•"/>
      <w:lvlJc w:val="left"/>
      <w:pPr>
        <w:ind w:left="4879" w:hanging="174"/>
      </w:pPr>
      <w:rPr>
        <w:rFonts w:hint="default"/>
        <w:lang w:val="en-US" w:eastAsia="en-US" w:bidi="ar-SA"/>
      </w:rPr>
    </w:lvl>
    <w:lvl w:ilvl="5">
      <w:start w:val="0"/>
      <w:numFmt w:val="bullet"/>
      <w:lvlText w:val="•"/>
      <w:lvlJc w:val="left"/>
      <w:pPr>
        <w:ind w:left="5899" w:hanging="174"/>
      </w:pPr>
      <w:rPr>
        <w:rFonts w:hint="default"/>
        <w:lang w:val="en-US" w:eastAsia="en-US" w:bidi="ar-SA"/>
      </w:rPr>
    </w:lvl>
    <w:lvl w:ilvl="6">
      <w:start w:val="0"/>
      <w:numFmt w:val="bullet"/>
      <w:lvlText w:val="•"/>
      <w:lvlJc w:val="left"/>
      <w:pPr>
        <w:ind w:left="6919" w:hanging="174"/>
      </w:pPr>
      <w:rPr>
        <w:rFonts w:hint="default"/>
        <w:lang w:val="en-US" w:eastAsia="en-US" w:bidi="ar-SA"/>
      </w:rPr>
    </w:lvl>
    <w:lvl w:ilvl="7">
      <w:start w:val="0"/>
      <w:numFmt w:val="bullet"/>
      <w:lvlText w:val="•"/>
      <w:lvlJc w:val="left"/>
      <w:pPr>
        <w:ind w:left="7939" w:hanging="174"/>
      </w:pPr>
      <w:rPr>
        <w:rFonts w:hint="default"/>
        <w:lang w:val="en-US" w:eastAsia="en-US" w:bidi="ar-SA"/>
      </w:rPr>
    </w:lvl>
    <w:lvl w:ilvl="8">
      <w:start w:val="0"/>
      <w:numFmt w:val="bullet"/>
      <w:lvlText w:val="•"/>
      <w:lvlJc w:val="left"/>
      <w:pPr>
        <w:ind w:left="8959" w:hanging="174"/>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0"/>
      <w:szCs w:val="20"/>
      <w:lang w:val="en-US" w:eastAsia="en-US" w:bidi="ar-SA"/>
    </w:rPr>
  </w:style>
  <w:style w:styleId="Heading1" w:type="paragraph">
    <w:name w:val="Heading 1"/>
    <w:basedOn w:val="Normal"/>
    <w:uiPriority w:val="1"/>
    <w:qFormat/>
    <w:pPr>
      <w:ind w:left="2033" w:right="1933"/>
      <w:jc w:val="center"/>
      <w:outlineLvl w:val="1"/>
    </w:pPr>
    <w:rPr>
      <w:rFonts w:ascii="Arial" w:hAnsi="Arial" w:eastAsia="Arial" w:cs="Arial"/>
      <w:sz w:val="28"/>
      <w:szCs w:val="28"/>
      <w:lang w:val="en-US" w:eastAsia="en-US" w:bidi="ar-SA"/>
    </w:rPr>
  </w:style>
  <w:style w:styleId="Heading2" w:type="paragraph">
    <w:name w:val="Heading 2"/>
    <w:basedOn w:val="Normal"/>
    <w:uiPriority w:val="1"/>
    <w:qFormat/>
    <w:pPr>
      <w:spacing w:before="13"/>
      <w:ind w:left="20"/>
      <w:outlineLvl w:val="2"/>
    </w:pPr>
    <w:rPr>
      <w:rFonts w:ascii="Arial" w:hAnsi="Arial" w:eastAsia="Arial" w:cs="Arial"/>
      <w:sz w:val="22"/>
      <w:szCs w:val="22"/>
      <w:lang w:val="en-US" w:eastAsia="en-US" w:bidi="ar-SA"/>
    </w:rPr>
  </w:style>
  <w:style w:styleId="Title" w:type="paragraph">
    <w:name w:val="Title"/>
    <w:basedOn w:val="Normal"/>
    <w:uiPriority w:val="1"/>
    <w:qFormat/>
    <w:pPr>
      <w:spacing w:before="85"/>
      <w:ind w:left="2035" w:right="1933"/>
      <w:jc w:val="center"/>
    </w:pPr>
    <w:rPr>
      <w:rFonts w:ascii="Arial" w:hAnsi="Arial" w:eastAsia="Arial" w:cs="Arial"/>
      <w:sz w:val="44"/>
      <w:szCs w:val="44"/>
      <w:lang w:val="en-US" w:eastAsia="en-US" w:bidi="ar-SA"/>
    </w:rPr>
  </w:style>
  <w:style w:styleId="ListParagraph" w:type="paragraph">
    <w:name w:val="List Paragraph"/>
    <w:basedOn w:val="Normal"/>
    <w:uiPriority w:val="1"/>
    <w:qFormat/>
    <w:pPr>
      <w:spacing w:before="77"/>
      <w:ind w:left="801" w:hanging="174"/>
    </w:pPr>
    <w:rPr>
      <w:rFonts w:ascii="Arial" w:hAnsi="Arial" w:eastAsia="Arial" w:cs="Arial"/>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yperlink" Target="http://www.caringplushealth.co.uk/" TargetMode="External"/><Relationship Id="rId8" Type="http://schemas.openxmlformats.org/officeDocument/2006/relationships/hyperlink" Target="mailto:enquiries@caringplushealth.co.uk" TargetMode="External"/><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hyperlink" Target="mailto:michael@caringplushealth.co.uk" TargetMode="External"/><Relationship Id="rId1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hyperlink" Target="http://www.caringplushealth.co.uk/" TargetMode="External"/><Relationship Id="rId3" Type="http://schemas.openxmlformats.org/officeDocument/2006/relationships/hyperlink" Target="mailto:enquiries@caringplushealth.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Mupandare</dc:creator>
  <dcterms:created xsi:type="dcterms:W3CDTF">2020-03-20T00:57:27Z</dcterms:created>
  <dcterms:modified xsi:type="dcterms:W3CDTF">2020-03-20T00:57:27Z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2020-03-18T00:00:00Z</vt:filetime>
  </property>
  <property fmtid="{D5CDD505-2E9C-101B-9397-08002B2CF9AE}" pid="3" name="Creator">
    <vt:lpwstr>Microsoft® Word 2016</vt:lpwstr>
  </property>
  <property fmtid="{D5CDD505-2E9C-101B-9397-08002B2CF9AE}" pid="4" name="LastSaved">
    <vt:filetime>2020-03-20T00:00:00Z</vt:filetime>
  </property>
</Properties>
</file>